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F49EB" w:rsidRDefault="00BD1E85">
      <w:bookmarkStart w:id="0" w:name="_GoBack"/>
      <w:bookmarkEnd w:id="0"/>
      <w:r>
        <w:rPr>
          <w:noProof/>
          <w:lang w:eastAsia="nl-NL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56E1B841" wp14:editId="2C6688B4">
                <wp:simplePos x="0" y="0"/>
                <wp:positionH relativeFrom="column">
                  <wp:posOffset>1700530</wp:posOffset>
                </wp:positionH>
                <wp:positionV relativeFrom="paragraph">
                  <wp:posOffset>-119380</wp:posOffset>
                </wp:positionV>
                <wp:extent cx="504825" cy="447675"/>
                <wp:effectExtent l="0" t="0" r="28575" b="28575"/>
                <wp:wrapNone/>
                <wp:docPr id="3" name="Stroomdiagram: Verbindingslijn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04825" cy="447675"/>
                        </a:xfrm>
                        <a:prstGeom prst="flowChartConnector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C5025B" w:rsidRPr="00C5025B" w:rsidRDefault="00C5025B" w:rsidP="00C5025B">
                            <w:pPr>
                              <w:jc w:val="center"/>
                              <w:rPr>
                                <w:lang w:val="en-US"/>
                              </w:rPr>
                            </w:pPr>
                            <w:r>
                              <w:rPr>
                                <w:lang w:val="en-US"/>
                              </w:rPr>
                              <w:t>3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120" coordsize="21600,21600" o:spt="120" path="m10800,qx,10800,10800,21600,21600,10800,10800,xe">
                <v:path gradientshapeok="t" o:connecttype="custom" o:connectlocs="10800,0;3163,3163;0,10800;3163,18437;10800,21600;18437,18437;21600,10800;18437,3163" textboxrect="3163,3163,18437,18437"/>
              </v:shapetype>
              <v:shape id="Stroomdiagram: Verbindingslijn 3" o:spid="_x0000_s1026" type="#_x0000_t120" style="position:absolute;margin-left:133.9pt;margin-top:-9.4pt;width:39.75pt;height:35.25pt;z-index:251663360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" fillcolor="#4f81bd [3204]" strokecolor="#243f60 [1604]" strokeweight="2pt">
                <v:textbox>
                  <w:txbxContent>
                    <w:p w:rsidR="00C5025B" w:rsidRPr="00C5025B" w:rsidRDefault="00C5025B" w:rsidP="00C5025B">
                      <w:pPr>
                        <w:jc w:val="center"/>
                        <w:rPr>
                          <w:lang w:val="en-US"/>
                        </w:rPr>
                      </w:pPr>
                      <w:r>
                        <w:rPr>
                          <w:lang w:val="en-US"/>
                        </w:rPr>
                        <w:t>3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  <w:lang w:eastAsia="nl-NL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71D5A216" wp14:editId="2BB81E07">
                <wp:simplePos x="0" y="0"/>
                <wp:positionH relativeFrom="column">
                  <wp:posOffset>852805</wp:posOffset>
                </wp:positionH>
                <wp:positionV relativeFrom="paragraph">
                  <wp:posOffset>-118746</wp:posOffset>
                </wp:positionV>
                <wp:extent cx="504825" cy="447675"/>
                <wp:effectExtent l="0" t="0" r="28575" b="28575"/>
                <wp:wrapNone/>
                <wp:docPr id="2" name="Stroomdiagram: Verbindingslijn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04825" cy="447675"/>
                        </a:xfrm>
                        <a:prstGeom prst="flowChartConnector">
                          <a:avLst/>
                        </a:prstGeom>
                        <a:solidFill>
                          <a:srgbClr val="FF0000"/>
                        </a:solidFill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C5025B" w:rsidRPr="00C5025B" w:rsidRDefault="00C5025B" w:rsidP="00C5025B">
                            <w:pPr>
                              <w:jc w:val="center"/>
                              <w:rPr>
                                <w:lang w:val="en-US"/>
                              </w:rPr>
                            </w:pPr>
                            <w:r>
                              <w:rPr>
                                <w:lang w:val="en-US"/>
                              </w:rPr>
                              <w:t>2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Stroomdiagram: Verbindingslijn 2" o:spid="_x0000_s1027" type="#_x0000_t120" style="position:absolute;margin-left:67.15pt;margin-top:-9.35pt;width:39.75pt;height:35.25pt;z-index:251661312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" fillcolor="red" strokecolor="#243f60 [1604]" strokeweight="2pt">
                <v:textbox>
                  <w:txbxContent>
                    <w:p w:rsidR="00C5025B" w:rsidRPr="00C5025B" w:rsidRDefault="00C5025B" w:rsidP="00C5025B">
                      <w:pPr>
                        <w:jc w:val="center"/>
                        <w:rPr>
                          <w:lang w:val="en-US"/>
                        </w:rPr>
                      </w:pPr>
                      <w:r>
                        <w:rPr>
                          <w:lang w:val="en-US"/>
                        </w:rPr>
                        <w:t>2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  <w:lang w:eastAsia="nl-NL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5164CC15" wp14:editId="22F61DCB">
                <wp:simplePos x="0" y="0"/>
                <wp:positionH relativeFrom="column">
                  <wp:posOffset>24130</wp:posOffset>
                </wp:positionH>
                <wp:positionV relativeFrom="paragraph">
                  <wp:posOffset>-118745</wp:posOffset>
                </wp:positionV>
                <wp:extent cx="457200" cy="438150"/>
                <wp:effectExtent l="0" t="0" r="19050" b="19050"/>
                <wp:wrapNone/>
                <wp:docPr id="1" name="Stroomdiagram: Verbindingslijn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57200" cy="438150"/>
                        </a:xfrm>
                        <a:prstGeom prst="flowChartConnector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C5025B" w:rsidRPr="00C5025B" w:rsidRDefault="00C5025B" w:rsidP="00C5025B">
                            <w:pPr>
                              <w:jc w:val="center"/>
                              <w:rPr>
                                <w:lang w:val="en-US"/>
                              </w:rPr>
                            </w:pPr>
                            <w:r>
                              <w:rPr>
                                <w:lang w:val="en-US"/>
                              </w:rPr>
                              <w:t>1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 id="Stroomdiagram: Verbindingslijn 1" o:spid="_x0000_s1028" type="#_x0000_t120" style="position:absolute;margin-left:1.9pt;margin-top:-9.35pt;width:36pt;height:34.5pt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" fillcolor="#4f81bd [3204]" strokecolor="#243f60 [1604]" strokeweight="2pt">
                <v:textbox>
                  <w:txbxContent>
                    <w:p w:rsidR="00C5025B" w:rsidRPr="00C5025B" w:rsidRDefault="00C5025B" w:rsidP="00C5025B">
                      <w:pPr>
                        <w:jc w:val="center"/>
                        <w:rPr>
                          <w:lang w:val="en-US"/>
                        </w:rPr>
                      </w:pPr>
                      <w:r>
                        <w:rPr>
                          <w:lang w:val="en-US"/>
                        </w:rPr>
                        <w:t>1</w:t>
                      </w:r>
                    </w:p>
                  </w:txbxContent>
                </v:textbox>
              </v:shape>
            </w:pict>
          </mc:Fallback>
        </mc:AlternateContent>
      </w:r>
    </w:p>
    <w:sectPr w:rsidR="00BF49E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5025B"/>
    <w:rsid w:val="0042270B"/>
    <w:rsid w:val="00BD1E85"/>
    <w:rsid w:val="00BF49EB"/>
    <w:rsid w:val="00C502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1</Pages>
  <Words>0</Words>
  <Characters>3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 Bécude</dc:creator>
  <cp:lastModifiedBy>Ad Bécude</cp:lastModifiedBy>
  <cp:revision>3</cp:revision>
  <dcterms:created xsi:type="dcterms:W3CDTF">2013-01-09T14:44:00Z</dcterms:created>
  <dcterms:modified xsi:type="dcterms:W3CDTF">2013-01-09T15:09:00Z</dcterms:modified>
</cp:coreProperties>
</file>