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1CBA" w:rsidRDefault="00C61CBA">
      <w:pPr>
        <w:rPr>
          <w:noProof/>
          <w:lang w:eastAsia="nl-NL"/>
        </w:rPr>
      </w:pPr>
      <w:r>
        <w:rPr>
          <w:noProof/>
          <w:lang w:eastAsia="nl-NL"/>
        </w:rPr>
        <w:t>De onderstaande data uit de BSC moet per dag en per dienst ( D1/D2/D3) overgezet worden naar de QDM file.</w:t>
      </w:r>
    </w:p>
    <w:p w:rsidR="00FD6A1C" w:rsidRDefault="00C61CBA">
      <w:r>
        <w:rPr>
          <w:noProof/>
          <w:lang w:eastAsia="nl-NL"/>
        </w:rPr>
        <w:drawing>
          <wp:inline distT="0" distB="0" distL="0" distR="0" wp14:anchorId="069A17C8" wp14:editId="470664B3">
            <wp:extent cx="5760720" cy="1866753"/>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5760720" cy="1866753"/>
                    </a:xfrm>
                    <a:prstGeom prst="rect">
                      <a:avLst/>
                    </a:prstGeom>
                  </pic:spPr>
                </pic:pic>
              </a:graphicData>
            </a:graphic>
          </wp:inline>
        </w:drawing>
      </w:r>
    </w:p>
    <w:p w:rsidR="00C61CBA" w:rsidRDefault="00C61CBA">
      <w:r>
        <w:t>Locatie QDM file:</w:t>
      </w:r>
    </w:p>
    <w:p w:rsidR="00C61CBA" w:rsidRDefault="00C61CBA">
      <w:r>
        <w:rPr>
          <w:noProof/>
          <w:lang w:eastAsia="nl-NL"/>
        </w:rPr>
        <w:drawing>
          <wp:inline distT="0" distB="0" distL="0" distR="0" wp14:anchorId="386BD959" wp14:editId="067D04AF">
            <wp:extent cx="5760720" cy="223177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5760720" cy="2231774"/>
                    </a:xfrm>
                    <a:prstGeom prst="rect">
                      <a:avLst/>
                    </a:prstGeom>
                  </pic:spPr>
                </pic:pic>
              </a:graphicData>
            </a:graphic>
          </wp:inline>
        </w:drawing>
      </w:r>
    </w:p>
    <w:p w:rsidR="00C61CBA" w:rsidRDefault="00C61CBA"/>
    <w:p w:rsidR="00C61CBA" w:rsidRDefault="00C61CBA">
      <w:r>
        <w:t>Locatie BSC:</w:t>
      </w:r>
    </w:p>
    <w:p w:rsidR="00C61CBA" w:rsidRDefault="00C61CBA">
      <w:r>
        <w:rPr>
          <w:noProof/>
          <w:lang w:eastAsia="nl-NL"/>
        </w:rPr>
        <w:drawing>
          <wp:inline distT="0" distB="0" distL="0" distR="0" wp14:anchorId="695B3CDB" wp14:editId="23CF4AE1">
            <wp:extent cx="5760720" cy="297835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760720" cy="2978352"/>
                    </a:xfrm>
                    <a:prstGeom prst="rect">
                      <a:avLst/>
                    </a:prstGeom>
                  </pic:spPr>
                </pic:pic>
              </a:graphicData>
            </a:graphic>
          </wp:inline>
        </w:drawing>
      </w:r>
    </w:p>
    <w:p w:rsidR="00DC3218" w:rsidRDefault="00DC3218">
      <w:pPr>
        <w:rPr>
          <w:noProof/>
          <w:lang w:eastAsia="nl-NL"/>
        </w:rPr>
      </w:pPr>
      <w:r>
        <w:rPr>
          <w:noProof/>
          <w:lang w:eastAsia="nl-NL"/>
        </w:rPr>
        <w:lastRenderedPageBreak/>
        <w:t>De data van de drie velden:</w:t>
      </w:r>
    </w:p>
    <w:p w:rsidR="00DC3218" w:rsidRPr="00DC3218" w:rsidRDefault="00DC3218">
      <w:pPr>
        <w:rPr>
          <w:noProof/>
          <w:lang w:val="en-US" w:eastAsia="nl-NL"/>
        </w:rPr>
      </w:pPr>
      <w:r w:rsidRPr="00DC3218">
        <w:rPr>
          <w:noProof/>
          <w:lang w:val="en-US" w:eastAsia="nl-NL"/>
        </w:rPr>
        <w:t>Blocked/Starve</w:t>
      </w:r>
    </w:p>
    <w:p w:rsidR="00DC3218" w:rsidRPr="00DC3218" w:rsidRDefault="00DC3218">
      <w:pPr>
        <w:rPr>
          <w:noProof/>
          <w:lang w:val="en-US" w:eastAsia="nl-NL"/>
        </w:rPr>
      </w:pPr>
      <w:r w:rsidRPr="00DC3218">
        <w:rPr>
          <w:noProof/>
          <w:lang w:val="en-US" w:eastAsia="nl-NL"/>
        </w:rPr>
        <w:t>Parts during break</w:t>
      </w:r>
    </w:p>
    <w:p w:rsidR="00DC3218" w:rsidRPr="00DC3218" w:rsidRDefault="00DC3218">
      <w:pPr>
        <w:rPr>
          <w:noProof/>
          <w:lang w:val="en-US" w:eastAsia="nl-NL"/>
        </w:rPr>
      </w:pPr>
      <w:r w:rsidRPr="00DC3218">
        <w:rPr>
          <w:noProof/>
          <w:lang w:val="en-US" w:eastAsia="nl-NL"/>
        </w:rPr>
        <w:t>Produced Total</w:t>
      </w:r>
    </w:p>
    <w:p w:rsidR="00DC3218" w:rsidRDefault="00DC3218">
      <w:pPr>
        <w:rPr>
          <w:noProof/>
          <w:lang w:val="en-US" w:eastAsia="nl-NL"/>
        </w:rPr>
      </w:pPr>
    </w:p>
    <w:p w:rsidR="00DC3218" w:rsidRPr="00DC3218" w:rsidRDefault="00DC3218">
      <w:pPr>
        <w:rPr>
          <w:noProof/>
          <w:lang w:eastAsia="nl-NL"/>
        </w:rPr>
      </w:pPr>
      <w:r w:rsidRPr="00DC3218">
        <w:rPr>
          <w:noProof/>
          <w:lang w:eastAsia="nl-NL"/>
        </w:rPr>
        <w:t>Moeten van de BSC naar de QDM files worden overgezet via een macro.</w:t>
      </w:r>
    </w:p>
    <w:p w:rsidR="00DC3218" w:rsidRDefault="00DC3218">
      <w:pPr>
        <w:rPr>
          <w:noProof/>
          <w:lang w:eastAsia="nl-NL"/>
        </w:rPr>
      </w:pPr>
      <w:r>
        <w:rPr>
          <w:noProof/>
          <w:lang w:eastAsia="nl-NL"/>
        </w:rPr>
        <w:t>Mss macro per lijn stuk SRA LH en dan ook nog eens per dienst?</w:t>
      </w:r>
    </w:p>
    <w:p w:rsidR="00DC3218" w:rsidRPr="00DC3218" w:rsidRDefault="00DC3218">
      <w:pPr>
        <w:rPr>
          <w:noProof/>
          <w:lang w:eastAsia="nl-NL"/>
        </w:rPr>
      </w:pPr>
      <w:r>
        <w:rPr>
          <w:noProof/>
          <w:lang w:eastAsia="nl-NL"/>
        </w:rPr>
        <w:t>Of een “master” macro die in een bepaalde volgorde de sub macros afloopt en tussen ieder macro eerst de data saved en dan de volgende macro draait en weer saved ect. Anders opent de volgende macro de, niet gesavede file, en dan heb je niet alle data erin staan.</w:t>
      </w:r>
      <w:bookmarkStart w:id="0" w:name="_GoBack"/>
      <w:bookmarkEnd w:id="0"/>
    </w:p>
    <w:p w:rsidR="00DC3218" w:rsidRPr="00DC3218" w:rsidRDefault="00DC3218">
      <w:pPr>
        <w:rPr>
          <w:noProof/>
          <w:lang w:eastAsia="nl-NL"/>
        </w:rPr>
      </w:pPr>
    </w:p>
    <w:p w:rsidR="00C61CBA" w:rsidRDefault="00DC3218">
      <w:r>
        <w:rPr>
          <w:noProof/>
          <w:lang w:eastAsia="nl-NL"/>
        </w:rPr>
        <w:drawing>
          <wp:inline distT="0" distB="0" distL="0" distR="0" wp14:anchorId="42F1348B" wp14:editId="65E413EB">
            <wp:extent cx="5356860" cy="5516880"/>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356860" cy="5516880"/>
                    </a:xfrm>
                    <a:prstGeom prst="rect">
                      <a:avLst/>
                    </a:prstGeom>
                  </pic:spPr>
                </pic:pic>
              </a:graphicData>
            </a:graphic>
          </wp:inline>
        </w:drawing>
      </w:r>
    </w:p>
    <w:sectPr w:rsidR="00C61C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1CBA"/>
    <w:rsid w:val="00C61CBA"/>
    <w:rsid w:val="00DC3218"/>
    <w:rsid w:val="00FD6A1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61C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1CB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61C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1CB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95</Words>
  <Characters>523</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VDL Nedcar</Company>
  <LinksUpToDate>false</LinksUpToDate>
  <CharactersWithSpaces>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Haas, Wim</dc:creator>
  <cp:lastModifiedBy>Haas, Wim</cp:lastModifiedBy>
  <cp:revision>2</cp:revision>
  <dcterms:created xsi:type="dcterms:W3CDTF">2018-10-09T23:55:00Z</dcterms:created>
  <dcterms:modified xsi:type="dcterms:W3CDTF">2018-10-09T23:55:00Z</dcterms:modified>
</cp:coreProperties>
</file>