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7540" w:rsidRPr="00307540" w:rsidRDefault="00307540">
      <w:pPr>
        <w:rPr>
          <w:rFonts w:ascii="Verdana" w:hAnsi="Verdana"/>
          <w:b/>
          <w:u w:val="single"/>
        </w:rPr>
      </w:pPr>
      <w:r w:rsidRPr="00307540">
        <w:rPr>
          <w:rFonts w:ascii="Verdana" w:hAnsi="Verdana"/>
          <w:b/>
          <w:u w:val="single"/>
        </w:rPr>
        <w:t>Een handleiding (</w:t>
      </w:r>
      <w:proofErr w:type="spellStart"/>
      <w:r w:rsidRPr="00307540">
        <w:rPr>
          <w:rFonts w:ascii="Verdana" w:hAnsi="Verdana"/>
          <w:b/>
          <w:u w:val="single"/>
        </w:rPr>
        <w:t>engels</w:t>
      </w:r>
      <w:proofErr w:type="spellEnd"/>
      <w:r w:rsidRPr="00307540">
        <w:rPr>
          <w:rFonts w:ascii="Verdana" w:hAnsi="Verdana"/>
          <w:b/>
          <w:u w:val="single"/>
        </w:rPr>
        <w:t>) voor beginners in VSDC.</w:t>
      </w:r>
    </w:p>
    <w:p w:rsidR="00307540" w:rsidRDefault="00307540"/>
    <w:p w:rsidR="00C329DA" w:rsidRDefault="00307540">
      <w:r w:rsidRPr="00307540">
        <w:t>https://youtu.be/YqF3Ln11jT4</w:t>
      </w:r>
      <w:bookmarkStart w:id="0" w:name="_GoBack"/>
      <w:bookmarkEnd w:id="0"/>
    </w:p>
    <w:sectPr w:rsidR="00C329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540"/>
    <w:rsid w:val="00307540"/>
    <w:rsid w:val="00C3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DB862"/>
  <w15:chartTrackingRefBased/>
  <w15:docId w15:val="{62169339-B1BA-4B40-83B3-144F97888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Roland Moens MSN</dc:creator>
  <cp:keywords/>
  <dc:description/>
  <cp:lastModifiedBy>Roland Moens MSN</cp:lastModifiedBy>
  <cp:revision>1</cp:revision>
  <dcterms:created xsi:type="dcterms:W3CDTF">2019-01-08T09:30:00Z</dcterms:created>
  <dcterms:modified xsi:type="dcterms:W3CDTF">2019-01-08T09:33:00Z</dcterms:modified>
</cp:coreProperties>
</file>