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537C4E" w14:textId="0B8A4261" w:rsidR="009C62B2" w:rsidRDefault="00200B84">
      <w:r w:rsidRPr="00200B84">
        <w:drawing>
          <wp:inline distT="0" distB="0" distL="0" distR="0" wp14:anchorId="522147A6" wp14:editId="61C67EEC">
            <wp:extent cx="1590897" cy="2086266"/>
            <wp:effectExtent l="0" t="0" r="9525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590897" cy="20862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C62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B84"/>
    <w:rsid w:val="00200B84"/>
    <w:rsid w:val="009C6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BACEBD"/>
  <w15:chartTrackingRefBased/>
  <w15:docId w15:val="{C04613F8-2E3F-4AFD-992A-B84463268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 De Rouck</dc:creator>
  <cp:keywords/>
  <dc:description/>
  <cp:lastModifiedBy>Luc De Rouck</cp:lastModifiedBy>
  <cp:revision>1</cp:revision>
  <dcterms:created xsi:type="dcterms:W3CDTF">2022-01-03T18:02:00Z</dcterms:created>
  <dcterms:modified xsi:type="dcterms:W3CDTF">2022-01-03T18:05:00Z</dcterms:modified>
</cp:coreProperties>
</file>